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B770AF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53573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770A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504B2">
        <w:rPr>
          <w:rFonts w:ascii="Times New Roman" w:hAnsi="Times New Roman" w:cs="Times New Roman"/>
          <w:b/>
          <w:sz w:val="24"/>
          <w:szCs w:val="24"/>
          <w:u w:val="single"/>
        </w:rPr>
        <w:t>305</w:t>
      </w:r>
      <w:r w:rsidR="00B770AF" w:rsidRPr="001821B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7504B2" w:rsidRPr="007504B2">
        <w:rPr>
          <w:rFonts w:ascii="Times New Roman" w:hAnsi="Times New Roman" w:cs="Times New Roman"/>
          <w:b/>
          <w:sz w:val="24"/>
          <w:szCs w:val="24"/>
          <w:u w:val="single"/>
        </w:rPr>
        <w:t>Закупка  клапанов, задвижек, кранов шаровых Ду 50-150 мм для РФ и РК</w:t>
      </w:r>
      <w:r w:rsidR="00B770AF" w:rsidRPr="00E570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770AF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7504B2" w:rsidRPr="007504B2">
        <w:rPr>
          <w:rFonts w:ascii="Times New Roman" w:hAnsi="Times New Roman" w:cs="Times New Roman"/>
          <w:b/>
          <w:sz w:val="24"/>
          <w:szCs w:val="24"/>
          <w:lang w:val="en-US"/>
        </w:rPr>
        <w:t>Purchase of valves, gate valves, ball valves DN 50-150 mm for RF and RK</w:t>
      </w:r>
      <w:r w:rsidR="00B770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D4DF6" w:rsidRPr="009A2E93" w:rsidRDefault="00B770AF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Default="003426F4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Казахстан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Russia, Kazakhstan</w:t>
            </w:r>
          </w:p>
          <w:p w:rsidR="00E579FF" w:rsidRPr="000B0140" w:rsidRDefault="00E579FF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213E54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736C11" w:rsidRDefault="007504B2" w:rsidP="005357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квартал 2021</w:t>
            </w:r>
            <w:r w:rsidR="00736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</w:t>
            </w:r>
            <w:r w:rsidR="005B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7B36EE" w:rsidRDefault="007B36EE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allowed</w:t>
            </w:r>
          </w:p>
        </w:tc>
      </w:tr>
      <w:tr w:rsidR="00FD4DF6" w:rsidRPr="00303E1D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3426F4"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426F4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26F4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26F4"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,Kazakh Tenge 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Incase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offer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303E1D" w:rsidTr="00F74EBB">
        <w:tc>
          <w:tcPr>
            <w:tcW w:w="4395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7A30BD" w:rsidTr="00F74EBB">
        <w:tc>
          <w:tcPr>
            <w:tcW w:w="4395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36EE" w:rsidRPr="008C3C47" w:rsidRDefault="007B36E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E579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 w:rsidRPr="008C3C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A30BD" w:rsidRPr="00303E1D" w:rsidRDefault="00E579FF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35733" w:rsidRPr="00535733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7A30BD" w:rsidRPr="0030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A30BD" w:rsidRPr="0030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36E" w:rsidRPr="0040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0236E" w:rsidRPr="00303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36E" w:rsidRPr="0040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="0040236E" w:rsidRPr="00303E1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40236E" w:rsidRPr="0040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A30BD" w:rsidRPr="0030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36E" w:rsidRDefault="0040236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6E">
              <w:rPr>
                <w:rFonts w:ascii="Times New Roman" w:hAnsi="Times New Roman" w:cs="Times New Roman"/>
                <w:sz w:val="24"/>
                <w:szCs w:val="24"/>
              </w:rPr>
              <w:t>РФ, Астраханская область, Красноярский район, МО «Степновский сельсовет»</w:t>
            </w:r>
          </w:p>
          <w:p w:rsidR="00F74EBB" w:rsidRPr="00F74EBB" w:rsidRDefault="007A30BD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74EBB" w:rsidRPr="00F74EBB">
              <w:rPr>
                <w:rFonts w:ascii="Times New Roman" w:hAnsi="Times New Roman" w:cs="Times New Roman"/>
                <w:sz w:val="24"/>
                <w:szCs w:val="24"/>
              </w:rPr>
              <w:t xml:space="preserve"> Склад на </w:t>
            </w:r>
            <w:r w:rsidR="00F74EBB">
              <w:rPr>
                <w:rFonts w:ascii="Times New Roman" w:hAnsi="Times New Roman" w:cs="Times New Roman"/>
                <w:sz w:val="24"/>
                <w:szCs w:val="24"/>
              </w:rPr>
              <w:t>НПС</w:t>
            </w:r>
            <w:r w:rsidR="00F74EBB" w:rsidRPr="00F74EB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7A30BD" w:rsidRDefault="00F74EBB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BB">
              <w:rPr>
                <w:rFonts w:ascii="Times New Roman" w:hAnsi="Times New Roman" w:cs="Times New Roman"/>
                <w:sz w:val="24"/>
                <w:szCs w:val="24"/>
              </w:rPr>
              <w:t xml:space="preserve"> РФ, Республика Калмыкия, Ики-Бурульский район</w:t>
            </w:r>
            <w:r w:rsidR="00402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36E" w:rsidRDefault="0040236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0236E">
              <w:rPr>
                <w:rFonts w:ascii="Times New Roman" w:hAnsi="Times New Roman" w:cs="Times New Roman"/>
                <w:sz w:val="24"/>
                <w:szCs w:val="24"/>
              </w:rPr>
              <w:t>Склад на НПС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Кропоткинская</w:t>
            </w:r>
          </w:p>
          <w:p w:rsidR="0040236E" w:rsidRDefault="0040236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6E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Кавказский район</w:t>
            </w:r>
          </w:p>
          <w:p w:rsidR="0040236E" w:rsidRDefault="0040236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0236E">
              <w:rPr>
                <w:rFonts w:ascii="Times New Roman" w:hAnsi="Times New Roman" w:cs="Times New Roman"/>
                <w:sz w:val="24"/>
                <w:szCs w:val="24"/>
              </w:rPr>
              <w:t>Склад на НПС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40236E" w:rsidRDefault="0040236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6E">
              <w:rPr>
                <w:rFonts w:ascii="Times New Roman" w:hAnsi="Times New Roman" w:cs="Times New Roman"/>
                <w:sz w:val="24"/>
                <w:szCs w:val="24"/>
              </w:rPr>
              <w:t>РФ, Республика Калмыкия, Черноземельcкий район</w:t>
            </w:r>
          </w:p>
          <w:p w:rsidR="0040236E" w:rsidRDefault="0040236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Склад на НПС-5</w:t>
            </w:r>
          </w:p>
          <w:p w:rsidR="0040236E" w:rsidRDefault="0040236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40236E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Изобильненский район, с. Птичье</w:t>
            </w:r>
          </w:p>
          <w:p w:rsidR="00303E1D" w:rsidRDefault="00303E1D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Склад на МТ</w:t>
            </w:r>
          </w:p>
          <w:p w:rsidR="00303E1D" w:rsidRPr="00F74EBB" w:rsidRDefault="00303E1D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D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край,г. Новороссийск, с. Кирилловка, ул. Красная, д.108, склад 13А</w:t>
            </w:r>
            <w:bookmarkStart w:id="2" w:name="_GoBack"/>
            <w:bookmarkEnd w:id="2"/>
          </w:p>
          <w:p w:rsidR="00F74EBB" w:rsidRDefault="00303E1D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4EBB">
              <w:rPr>
                <w:rFonts w:ascii="Times New Roman" w:hAnsi="Times New Roman" w:cs="Times New Roman"/>
                <w:sz w:val="24"/>
                <w:szCs w:val="24"/>
              </w:rPr>
              <w:t xml:space="preserve">Склад на </w:t>
            </w:r>
            <w:r w:rsidR="00F74EBB" w:rsidRPr="007A30BD">
              <w:rPr>
                <w:rFonts w:ascii="Times New Roman" w:hAnsi="Times New Roman" w:cs="Times New Roman"/>
                <w:sz w:val="24"/>
                <w:szCs w:val="24"/>
              </w:rPr>
              <w:t>НПС «Атырау</w:t>
            </w:r>
          </w:p>
          <w:p w:rsidR="00A02A55" w:rsidRPr="007A30BD" w:rsidRDefault="007A30BD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D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Атырауская область, Махамбетский район, сельский округ Алмалы, село Береке, дачное общество Умс-99, ч. 2,»</w:t>
            </w:r>
          </w:p>
        </w:tc>
      </w:tr>
      <w:tr w:rsidR="00FD4DF6" w:rsidRPr="00303E1D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0D21A1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as of the date of commercial offer provision.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B770AF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303E1D" w:rsidTr="00F74EBB">
        <w:tc>
          <w:tcPr>
            <w:tcW w:w="4395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СоставТехнической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предложение/</w:t>
            </w:r>
          </w:p>
          <w:p w:rsidR="0002641A" w:rsidRPr="00C9384A" w:rsidRDefault="0002641A" w:rsidP="0002641A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Technical proposal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666163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/ Exhibit 2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</w:tr>
      <w:tr w:rsidR="0002641A" w:rsidRPr="00F06A16" w:rsidTr="00F74EBB">
        <w:tc>
          <w:tcPr>
            <w:tcW w:w="4395" w:type="dxa"/>
            <w:shd w:val="clear" w:color="auto" w:fill="auto"/>
            <w:vAlign w:val="center"/>
          </w:tcPr>
          <w:p w:rsidR="0002641A" w:rsidRPr="00C9384A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certificatesetc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Pr="00C9384A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F74EBB">
        <w:tc>
          <w:tcPr>
            <w:tcW w:w="4395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DF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16E61" w:rsidRPr="00666163" w:rsidRDefault="00EA4891" w:rsidP="00F74E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Заводские чертежи,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BB">
              <w:rPr>
                <w:rFonts w:ascii="Times New Roman" w:hAnsi="Times New Roman" w:cs="Times New Roman"/>
                <w:sz w:val="24"/>
                <w:szCs w:val="24"/>
              </w:rPr>
              <w:t>паспорта на 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иная техническая документация на изделие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Factory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valves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4EBB" w:rsidRPr="00F7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BB" w:rsidRPr="00F7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</w:p>
        </w:tc>
      </w:tr>
      <w:tr w:rsidR="000F3868" w:rsidRPr="00303E1D" w:rsidTr="00F74EBB">
        <w:tc>
          <w:tcPr>
            <w:tcW w:w="4395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="00DF05FA" w:rsidRPr="00DF0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C9384A" w:rsidRDefault="006A587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:rsidTr="00F74EBB">
        <w:tc>
          <w:tcPr>
            <w:tcW w:w="4395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2641A" w:rsidRPr="0002641A" w:rsidTr="00F74EBB">
        <w:tc>
          <w:tcPr>
            <w:tcW w:w="4395" w:type="dxa"/>
            <w:shd w:val="clear" w:color="auto" w:fill="auto"/>
            <w:vAlign w:val="center"/>
          </w:tcPr>
          <w:p w:rsidR="0002641A" w:rsidRPr="0002641A" w:rsidRDefault="0002641A" w:rsidP="0002641A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принципам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»/ Consent of the company to follow the principles of the Code of Business Conduct of 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 "KTK"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Pr="0002641A" w:rsidRDefault="0002641A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6.1/ Exhibit 6.1</w:t>
            </w: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FA5985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7B36EE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Андрей Витальевич, </w:t>
            </w:r>
            <w:hyperlink r:id="rId12" w:history="1"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Andrey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Luganskiy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1C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303E1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303E1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</w:p>
        </w:tc>
      </w:tr>
      <w:tr w:rsidR="000F3868" w:rsidRPr="00303E1D" w:rsidTr="00F74EBB">
        <w:tc>
          <w:tcPr>
            <w:tcW w:w="4395" w:type="dxa"/>
            <w:shd w:val="clear" w:color="auto" w:fill="auto"/>
            <w:vAlign w:val="center"/>
          </w:tcPr>
          <w:p w:rsidR="000F3868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for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05FA" w:rsidRDefault="00DF05F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FA" w:rsidRPr="00DF05FA" w:rsidRDefault="00DF05FA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АО «Каспийский Трубопроводный Консорциум-Р»</w:t>
            </w:r>
          </w:p>
          <w:p w:rsidR="000F3868" w:rsidRPr="000B0140" w:rsidRDefault="0002641A" w:rsidP="000B014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Россия,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115093, г. Москва, ул. Павловская, дом 7, строение 1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641A" w:rsidRPr="00B770AF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RF,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115093</w:t>
            </w: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 Moscow</w:t>
            </w:r>
            <w:r w:rsidR="00736C11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 Pavlovskayast., Build. 1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Business Complex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Pavlovskiy</w:t>
            </w:r>
            <w:r w:rsidR="006C1937" w:rsidRPr="00B770A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0F3868" w:rsidRPr="00F06A16" w:rsidTr="00F74EBB">
        <w:trPr>
          <w:trHeight w:val="1381"/>
        </w:trPr>
        <w:tc>
          <w:tcPr>
            <w:tcW w:w="4395" w:type="dxa"/>
            <w:shd w:val="clear" w:color="auto" w:fill="auto"/>
            <w:vAlign w:val="center"/>
          </w:tcPr>
          <w:p w:rsidR="000F3868" w:rsidRPr="001C22C9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Датаначала</w:t>
            </w:r>
            <w:r w:rsidR="00DD0A85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датаивремяокончанияприемаТендерныхпредложений</w:t>
            </w:r>
            <w:bookmarkEnd w:id="4"/>
            <w:r w:rsidR="001E7790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DF05FA" w:rsidP="008220E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16.09</w:t>
            </w:r>
            <w:r w:rsidR="00F74EBB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.2020</w:t>
            </w:r>
            <w:r w:rsidR="007B36EE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 xml:space="preserve">- </w:t>
            </w:r>
            <w:r w:rsidR="00BC62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07</w:t>
            </w:r>
            <w:r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.10</w:t>
            </w:r>
            <w:r w:rsidR="00736C11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.20</w:t>
            </w:r>
            <w:r w:rsidR="00F74EBB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20</w:t>
            </w:r>
            <w:r w:rsidR="00535733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18</w:t>
            </w:r>
            <w:r w:rsidR="007B36EE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:00</w:t>
            </w:r>
            <w:r w:rsidR="007B36EE" w:rsidRPr="00F74E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B36EE" w:rsidRPr="007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:rsidR="00F91FEA" w:rsidRPr="00C57DB4" w:rsidRDefault="00F91FEA" w:rsidP="00F74EB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72" w:rsidRDefault="002C3072" w:rsidP="00D408E3">
      <w:pPr>
        <w:spacing w:before="0" w:after="0" w:line="240" w:lineRule="auto"/>
      </w:pPr>
      <w:r>
        <w:separator/>
      </w:r>
    </w:p>
  </w:endnote>
  <w:endnote w:type="continuationSeparator" w:id="0">
    <w:p w:rsidR="002C3072" w:rsidRDefault="002C307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03E1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fldSimple w:instr=" NUMPAGES   \* MERGEFORMAT ">
            <w:r w:rsidR="00303E1D" w:rsidRPr="00303E1D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fldSimple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72" w:rsidRDefault="002C3072" w:rsidP="00D408E3">
      <w:pPr>
        <w:spacing w:before="0" w:after="0" w:line="240" w:lineRule="auto"/>
      </w:pPr>
      <w:r>
        <w:separator/>
      </w:r>
    </w:p>
  </w:footnote>
  <w:footnote w:type="continuationSeparator" w:id="0">
    <w:p w:rsidR="002C3072" w:rsidRDefault="002C307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641A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704"/>
    <w:rsid w:val="00061EC5"/>
    <w:rsid w:val="00063CFE"/>
    <w:rsid w:val="000646FF"/>
    <w:rsid w:val="00064782"/>
    <w:rsid w:val="000668B0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140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22C9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72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3E1D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26F4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1DD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36E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47F8B"/>
    <w:rsid w:val="0045174B"/>
    <w:rsid w:val="0045331B"/>
    <w:rsid w:val="00453A53"/>
    <w:rsid w:val="00462CE2"/>
    <w:rsid w:val="00465BC5"/>
    <w:rsid w:val="004665D5"/>
    <w:rsid w:val="0047110A"/>
    <w:rsid w:val="004715C5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35733"/>
    <w:rsid w:val="00541258"/>
    <w:rsid w:val="0054132A"/>
    <w:rsid w:val="00544895"/>
    <w:rsid w:val="0054796D"/>
    <w:rsid w:val="00551346"/>
    <w:rsid w:val="005519FA"/>
    <w:rsid w:val="0055290E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BD0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B53B8"/>
    <w:rsid w:val="005C07D2"/>
    <w:rsid w:val="005C473A"/>
    <w:rsid w:val="005C57E2"/>
    <w:rsid w:val="005C643E"/>
    <w:rsid w:val="005C7499"/>
    <w:rsid w:val="005D2920"/>
    <w:rsid w:val="005D3F6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202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8A7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1937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C11"/>
    <w:rsid w:val="00737A19"/>
    <w:rsid w:val="007406A5"/>
    <w:rsid w:val="00742A08"/>
    <w:rsid w:val="00743A1B"/>
    <w:rsid w:val="00744F58"/>
    <w:rsid w:val="007504B2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2EB4"/>
    <w:rsid w:val="007A30BD"/>
    <w:rsid w:val="007A37C3"/>
    <w:rsid w:val="007A55CA"/>
    <w:rsid w:val="007B36EE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0EA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C3C47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2376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0AF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274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503F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05FA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9FF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4891"/>
    <w:rsid w:val="00EA703C"/>
    <w:rsid w:val="00EB3388"/>
    <w:rsid w:val="00EB3B86"/>
    <w:rsid w:val="00EB645E"/>
    <w:rsid w:val="00EB692A"/>
    <w:rsid w:val="00EB6E15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4329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16C"/>
    <w:rsid w:val="00F56B67"/>
    <w:rsid w:val="00F62510"/>
    <w:rsid w:val="00F6417B"/>
    <w:rsid w:val="00F7038E"/>
    <w:rsid w:val="00F7156C"/>
    <w:rsid w:val="00F71CD9"/>
    <w:rsid w:val="00F74EBB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85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3E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16AE0127"/>
  <w15:docId w15:val="{8849C435-FBCF-406E-9964-61504CBF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Luganskiy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092DCD0F-2E41-4EDB-97F7-434EB65E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66</cp:revision>
  <cp:lastPrinted>2017-03-07T10:36:00Z</cp:lastPrinted>
  <dcterms:created xsi:type="dcterms:W3CDTF">2014-12-09T16:06:00Z</dcterms:created>
  <dcterms:modified xsi:type="dcterms:W3CDTF">2020-09-15T14:05:00Z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